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8" w:rsidRDefault="00B35468" w:rsidP="00B35468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bookmarkEnd w:id="0"/>
    </w:p>
    <w:p w:rsid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35468" w:rsidRDefault="00B35468" w:rsidP="00B35468">
      <w:pPr>
        <w:jc w:val="center"/>
        <w:rPr>
          <w:rFonts w:ascii="仿宋" w:eastAsia="仿宋" w:hAnsi="仿宋"/>
          <w:sz w:val="32"/>
          <w:szCs w:val="32"/>
        </w:rPr>
      </w:pPr>
      <w:r w:rsidRPr="00D040C0">
        <w:rPr>
          <w:rFonts w:ascii="仿宋" w:eastAsia="仿宋" w:hAnsi="仿宋" w:hint="eastAsia"/>
          <w:sz w:val="32"/>
          <w:szCs w:val="32"/>
        </w:rPr>
        <w:t>苏食院委发〔2019〕</w:t>
      </w:r>
      <w:r w:rsidR="00B8097D">
        <w:rPr>
          <w:rFonts w:ascii="仿宋" w:eastAsia="仿宋" w:hAnsi="仿宋" w:hint="eastAsia"/>
          <w:sz w:val="32"/>
          <w:szCs w:val="32"/>
        </w:rPr>
        <w:t>34</w:t>
      </w:r>
      <w:r w:rsidRPr="00D040C0">
        <w:rPr>
          <w:rFonts w:ascii="仿宋" w:eastAsia="仿宋" w:hAnsi="仿宋" w:hint="eastAsia"/>
          <w:sz w:val="32"/>
          <w:szCs w:val="32"/>
        </w:rPr>
        <w:t>号</w:t>
      </w:r>
    </w:p>
    <w:p w:rsid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35468">
        <w:rPr>
          <w:rFonts w:ascii="方正小标宋简体" w:eastAsia="方正小标宋简体" w:hint="eastAsia"/>
          <w:bCs/>
          <w:sz w:val="36"/>
          <w:szCs w:val="36"/>
        </w:rPr>
        <w:t>关于印发《中共</w:t>
      </w:r>
      <w:r>
        <w:rPr>
          <w:rFonts w:ascii="方正小标宋简体" w:eastAsia="方正小标宋简体" w:hint="eastAsia"/>
          <w:bCs/>
          <w:sz w:val="36"/>
          <w:szCs w:val="36"/>
        </w:rPr>
        <w:t>江苏食品药品职业技术</w:t>
      </w:r>
      <w:r w:rsidRPr="00B35468">
        <w:rPr>
          <w:rFonts w:ascii="方正小标宋简体" w:eastAsia="方正小标宋简体" w:hint="eastAsia"/>
          <w:bCs/>
          <w:sz w:val="36"/>
          <w:szCs w:val="36"/>
        </w:rPr>
        <w:t>学院委员会</w:t>
      </w:r>
    </w:p>
    <w:p w:rsidR="00B35468" w:rsidRPr="00B35468" w:rsidRDefault="00B35468" w:rsidP="00B35468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35468">
        <w:rPr>
          <w:rFonts w:ascii="方正小标宋简体" w:eastAsia="方正小标宋简体" w:hint="eastAsia"/>
          <w:bCs/>
          <w:sz w:val="36"/>
          <w:szCs w:val="36"/>
        </w:rPr>
        <w:t>巡察工作办法（试行）》的通知</w:t>
      </w:r>
    </w:p>
    <w:p w:rsidR="00B35468" w:rsidRDefault="00B35468" w:rsidP="00B35468">
      <w:pPr>
        <w:jc w:val="center"/>
        <w:rPr>
          <w:b/>
          <w:bCs/>
          <w:sz w:val="33"/>
          <w:szCs w:val="33"/>
        </w:rPr>
      </w:pPr>
    </w:p>
    <w:p w:rsidR="00B35468" w:rsidRPr="00BC3A15" w:rsidRDefault="00B35468" w:rsidP="00B35468">
      <w:pPr>
        <w:spacing w:line="540" w:lineRule="exact"/>
        <w:rPr>
          <w:rFonts w:ascii="仿宋_GB2312" w:eastAsia="仿宋_GB2312"/>
          <w:sz w:val="32"/>
          <w:szCs w:val="32"/>
        </w:rPr>
      </w:pPr>
      <w:r w:rsidRPr="00047559">
        <w:rPr>
          <w:rFonts w:ascii="仿宋_GB2312" w:eastAsia="仿宋_GB2312" w:hAnsi="宋体" w:cs="宋体" w:hint="eastAsia"/>
          <w:sz w:val="32"/>
          <w:szCs w:val="32"/>
        </w:rPr>
        <w:t>各党总支</w:t>
      </w:r>
      <w:r w:rsidRPr="00BC3A15">
        <w:rPr>
          <w:rFonts w:ascii="仿宋_GB2312" w:eastAsia="仿宋_GB2312" w:hint="eastAsia"/>
          <w:sz w:val="32"/>
          <w:szCs w:val="32"/>
        </w:rPr>
        <w:t>：</w:t>
      </w:r>
    </w:p>
    <w:p w:rsidR="00B35468" w:rsidRDefault="00B35468" w:rsidP="00B35468">
      <w:pPr>
        <w:spacing w:after="100" w:afterAutospacing="1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C3A15">
        <w:rPr>
          <w:rFonts w:ascii="仿宋_GB2312" w:eastAsia="仿宋_GB2312" w:hAnsi="宋体" w:cs="宋体" w:hint="eastAsia"/>
          <w:sz w:val="32"/>
          <w:szCs w:val="32"/>
        </w:rPr>
        <w:t>《</w:t>
      </w:r>
      <w:r w:rsidRPr="00EC0D2B">
        <w:rPr>
          <w:rFonts w:ascii="仿宋_GB2312" w:eastAsia="仿宋_GB2312" w:hAnsi="宋体" w:cs="宋体" w:hint="eastAsia"/>
          <w:sz w:val="32"/>
          <w:szCs w:val="32"/>
        </w:rPr>
        <w:t>中共</w:t>
      </w:r>
      <w:r>
        <w:rPr>
          <w:rFonts w:ascii="仿宋_GB2312" w:eastAsia="仿宋_GB2312" w:hAnsi="宋体" w:cs="宋体" w:hint="eastAsia"/>
          <w:sz w:val="32"/>
          <w:szCs w:val="32"/>
        </w:rPr>
        <w:t>江苏食品药品职业技术</w:t>
      </w:r>
      <w:r w:rsidRPr="00EC0D2B">
        <w:rPr>
          <w:rFonts w:ascii="仿宋_GB2312" w:eastAsia="仿宋_GB2312" w:hAnsi="宋体" w:cs="宋体" w:hint="eastAsia"/>
          <w:sz w:val="32"/>
          <w:szCs w:val="32"/>
        </w:rPr>
        <w:t>学院委员会巡察工作办法（试行）</w:t>
      </w:r>
      <w:r>
        <w:rPr>
          <w:rFonts w:ascii="仿宋_GB2312" w:eastAsia="仿宋_GB2312" w:hAnsi="宋体" w:cs="宋体" w:hint="eastAsia"/>
          <w:sz w:val="32"/>
          <w:szCs w:val="32"/>
        </w:rPr>
        <w:t>》</w:t>
      </w:r>
      <w:r w:rsidRPr="00BC3A15">
        <w:rPr>
          <w:rFonts w:ascii="仿宋_GB2312" w:eastAsia="仿宋_GB2312" w:hAnsi="宋体" w:cs="宋体" w:hint="eastAsia"/>
          <w:sz w:val="32"/>
          <w:szCs w:val="32"/>
        </w:rPr>
        <w:t>已经</w:t>
      </w:r>
      <w:r>
        <w:rPr>
          <w:rFonts w:ascii="仿宋_GB2312" w:eastAsia="仿宋_GB2312" w:hAnsi="宋体" w:cs="宋体" w:hint="eastAsia"/>
          <w:sz w:val="32"/>
          <w:szCs w:val="32"/>
        </w:rPr>
        <w:t>党委会</w:t>
      </w:r>
      <w:r w:rsidRPr="00BC3A15">
        <w:rPr>
          <w:rFonts w:ascii="仿宋_GB2312" w:eastAsia="仿宋_GB2312" w:hAnsi="宋体" w:cs="宋体" w:hint="eastAsia"/>
          <w:sz w:val="32"/>
          <w:szCs w:val="32"/>
        </w:rPr>
        <w:t>研究通过，现予印发施行。</w:t>
      </w:r>
    </w:p>
    <w:p w:rsidR="00B35468" w:rsidRDefault="00B35468" w:rsidP="00B35468">
      <w:pPr>
        <w:spacing w:after="100" w:afterAutospacing="1" w:line="600" w:lineRule="exact"/>
        <w:rPr>
          <w:rFonts w:ascii="仿宋_GB2312" w:eastAsia="仿宋_GB2312" w:hAnsi="宋体" w:cs="宋体"/>
          <w:sz w:val="32"/>
          <w:szCs w:val="32"/>
        </w:rPr>
      </w:pPr>
    </w:p>
    <w:p w:rsidR="00B35468" w:rsidRDefault="00B35468" w:rsidP="00B35468">
      <w:pPr>
        <w:rPr>
          <w:rFonts w:ascii="仿宋_GB2312" w:eastAsia="仿宋_GB2312" w:hAnsi="宋体" w:cs="宋体"/>
          <w:sz w:val="32"/>
          <w:szCs w:val="32"/>
        </w:rPr>
      </w:pPr>
    </w:p>
    <w:p w:rsidR="00B35468" w:rsidRPr="00B64049" w:rsidRDefault="00B35468" w:rsidP="00B35468">
      <w:pPr>
        <w:rPr>
          <w:rFonts w:ascii="仿宋_GB2312" w:eastAsia="仿宋_GB2312" w:hAnsi="宋体" w:cs="宋体"/>
          <w:sz w:val="32"/>
          <w:szCs w:val="32"/>
        </w:rPr>
      </w:pPr>
    </w:p>
    <w:p w:rsidR="00B35468" w:rsidRDefault="00B35468" w:rsidP="00B35468">
      <w:pPr>
        <w:ind w:right="32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中共江苏食品药品职业技术学院委员会</w:t>
      </w:r>
    </w:p>
    <w:p w:rsidR="00B35468" w:rsidRPr="00A76F22" w:rsidRDefault="00B35468" w:rsidP="00B35468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2019</w:t>
      </w:r>
      <w:r w:rsidRPr="00A76F22">
        <w:rPr>
          <w:rFonts w:ascii="仿宋_GB2312" w:eastAsia="仿宋_GB2312" w:hAnsi="宋体" w:cs="宋体" w:hint="eastAsia"/>
          <w:sz w:val="32"/>
          <w:szCs w:val="32"/>
        </w:rPr>
        <w:t>年</w:t>
      </w:r>
      <w:r w:rsidR="00B8097D">
        <w:rPr>
          <w:rFonts w:ascii="仿宋_GB2312" w:eastAsia="仿宋_GB2312" w:hAnsi="宋体" w:cs="宋体" w:hint="eastAsia"/>
          <w:sz w:val="32"/>
          <w:szCs w:val="32"/>
        </w:rPr>
        <w:t>6</w:t>
      </w:r>
      <w:r w:rsidRPr="00A76F22">
        <w:rPr>
          <w:rFonts w:ascii="仿宋_GB2312" w:eastAsia="仿宋_GB2312" w:hAnsi="宋体" w:cs="宋体" w:hint="eastAsia"/>
          <w:sz w:val="32"/>
          <w:szCs w:val="32"/>
        </w:rPr>
        <w:t>月</w:t>
      </w:r>
      <w:r w:rsidR="00B8097D">
        <w:rPr>
          <w:rFonts w:ascii="仿宋_GB2312" w:eastAsia="仿宋_GB2312" w:hAnsi="宋体" w:cs="宋体" w:hint="eastAsia"/>
          <w:sz w:val="32"/>
          <w:szCs w:val="32"/>
        </w:rPr>
        <w:t>26</w:t>
      </w:r>
      <w:r w:rsidRPr="00A76F22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086694" w:rsidRDefault="00086694" w:rsidP="00E21766">
      <w:pPr>
        <w:spacing w:afterLines="50" w:after="120" w:line="60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  <w:bdr w:val="none" w:sz="0" w:space="0" w:color="auto" w:frame="1"/>
        </w:rPr>
      </w:pPr>
    </w:p>
    <w:p w:rsidR="00B35468" w:rsidRDefault="00B35468" w:rsidP="00E21766">
      <w:pPr>
        <w:spacing w:afterLines="50" w:after="120" w:line="60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  <w:bdr w:val="none" w:sz="0" w:space="0" w:color="auto" w:frame="1"/>
        </w:rPr>
      </w:pPr>
    </w:p>
    <w:p w:rsidR="003300B3" w:rsidRPr="00D76131" w:rsidRDefault="00113028" w:rsidP="00E21766">
      <w:pPr>
        <w:spacing w:afterLines="50" w:after="120" w:line="60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  <w:bdr w:val="none" w:sz="0" w:space="0" w:color="auto" w:frame="1"/>
        </w:rPr>
      </w:pPr>
      <w:r w:rsidRPr="00D76131">
        <w:rPr>
          <w:rFonts w:asciiTheme="minorEastAsia" w:eastAsiaTheme="minorEastAsia" w:hAnsiTheme="minorEastAsia" w:cs="宋体" w:hint="eastAsia"/>
          <w:b/>
          <w:sz w:val="36"/>
          <w:szCs w:val="36"/>
          <w:bdr w:val="none" w:sz="0" w:space="0" w:color="auto" w:frame="1"/>
        </w:rPr>
        <w:lastRenderedPageBreak/>
        <w:t>中共江苏</w:t>
      </w:r>
      <w:r w:rsidR="00190959" w:rsidRPr="00D76131">
        <w:rPr>
          <w:rFonts w:asciiTheme="minorEastAsia" w:eastAsiaTheme="minorEastAsia" w:hAnsiTheme="minorEastAsia" w:cs="宋体" w:hint="eastAsia"/>
          <w:b/>
          <w:sz w:val="36"/>
          <w:szCs w:val="36"/>
          <w:bdr w:val="none" w:sz="0" w:space="0" w:color="auto" w:frame="1"/>
        </w:rPr>
        <w:t>食品药品</w:t>
      </w:r>
      <w:r w:rsidRPr="00D76131">
        <w:rPr>
          <w:rFonts w:asciiTheme="minorEastAsia" w:eastAsiaTheme="minorEastAsia" w:hAnsiTheme="minorEastAsia" w:cs="宋体" w:hint="eastAsia"/>
          <w:b/>
          <w:sz w:val="36"/>
          <w:szCs w:val="36"/>
          <w:bdr w:val="none" w:sz="0" w:space="0" w:color="auto" w:frame="1"/>
        </w:rPr>
        <w:t>职业技术学院委员会</w:t>
      </w:r>
    </w:p>
    <w:p w:rsidR="00190959" w:rsidRPr="00D02ACA" w:rsidRDefault="00190959" w:rsidP="00E21766">
      <w:pPr>
        <w:spacing w:afterLines="50" w:after="120" w:line="600" w:lineRule="exact"/>
        <w:jc w:val="center"/>
        <w:rPr>
          <w:rFonts w:asciiTheme="minorEastAsia" w:eastAsiaTheme="minorEastAsia" w:hAnsiTheme="minorEastAsia" w:cs="宋体"/>
          <w:sz w:val="36"/>
          <w:szCs w:val="36"/>
          <w:bdr w:val="none" w:sz="0" w:space="0" w:color="auto" w:frame="1"/>
        </w:rPr>
      </w:pPr>
      <w:r w:rsidRPr="00D76131">
        <w:rPr>
          <w:rFonts w:asciiTheme="minorEastAsia" w:eastAsiaTheme="minorEastAsia" w:hAnsiTheme="minorEastAsia" w:cs="宋体" w:hint="eastAsia"/>
          <w:b/>
          <w:sz w:val="36"/>
          <w:szCs w:val="36"/>
          <w:bdr w:val="none" w:sz="0" w:space="0" w:color="auto" w:frame="1"/>
        </w:rPr>
        <w:t>巡察工作办法（试行）</w:t>
      </w:r>
    </w:p>
    <w:p w:rsidR="00A65BEF" w:rsidRPr="00662D6D" w:rsidRDefault="000651A0" w:rsidP="00B35468">
      <w:pPr>
        <w:adjustRightInd/>
        <w:snapToGrid/>
        <w:spacing w:after="0" w:line="560" w:lineRule="exact"/>
        <w:jc w:val="center"/>
        <w:rPr>
          <w:rFonts w:ascii="仿宋_GB2312" w:eastAsia="仿宋_GB2312" w:hAnsi="仿宋" w:cs="宋体"/>
          <w:b/>
          <w:sz w:val="30"/>
          <w:szCs w:val="30"/>
          <w:bdr w:val="none" w:sz="0" w:space="0" w:color="auto" w:frame="1"/>
        </w:rPr>
      </w:pPr>
      <w:r w:rsidRPr="00662D6D">
        <w:rPr>
          <w:rFonts w:ascii="仿宋_GB2312" w:eastAsia="仿宋_GB2312" w:hAnsi="仿宋" w:cs="宋体"/>
          <w:b/>
          <w:sz w:val="30"/>
          <w:szCs w:val="30"/>
          <w:bdr w:val="none" w:sz="0" w:space="0" w:color="auto" w:frame="1"/>
        </w:rPr>
        <w:t>第一章</w:t>
      </w:r>
      <w:r w:rsidRPr="00662D6D">
        <w:rPr>
          <w:rFonts w:ascii="仿宋_GB2312" w:eastAsia="仿宋_GB2312" w:hAnsi="仿宋" w:cs="宋体" w:hint="eastAsia"/>
          <w:b/>
          <w:sz w:val="30"/>
          <w:szCs w:val="30"/>
          <w:bdr w:val="none" w:sz="0" w:space="0" w:color="auto" w:frame="1"/>
        </w:rPr>
        <w:t xml:space="preserve"> 总则</w:t>
      </w:r>
    </w:p>
    <w:p w:rsidR="00113028" w:rsidRPr="00662D6D" w:rsidRDefault="000651A0" w:rsidP="00B35468">
      <w:pPr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_GB2312" w:hAnsi="Times New Roman" w:cs="Times New Roman"/>
          <w:b/>
          <w:sz w:val="30"/>
          <w:szCs w:val="30"/>
          <w:bdr w:val="none" w:sz="0" w:space="0" w:color="auto" w:frame="1"/>
        </w:rPr>
        <w:t>第一条</w:t>
      </w:r>
      <w:r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为</w:t>
      </w:r>
      <w:r w:rsidR="001A0218" w:rsidRPr="001A0218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深入贯彻党的十九大精神，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进一步贯彻落实中央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和省委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全面从严治党要求，</w:t>
      </w:r>
      <w:r w:rsidR="001A0218" w:rsidRPr="001A0218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深化政治巡察，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加强党内监督，推进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学校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全面从严治党</w:t>
      </w:r>
      <w:r w:rsidR="00C95727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不断向纵深发展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，根据</w:t>
      </w:r>
      <w:r w:rsidR="0018038E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《中国共产党章程》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《中国共产党党内监督条例》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《中国共产党巡视工作条例》《中共江苏省委关于贯彻〈中国共产党巡视工作条例〉实施办法》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《中共江苏省委办公厅</w:t>
      </w:r>
      <w:r w:rsidR="00777533"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〈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关于推进巡察工作向纵深发展的意见</w:t>
      </w:r>
      <w:r w:rsidR="00777533"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〉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的通知</w:t>
      </w:r>
      <w:r w:rsidR="00113028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》</w:t>
      </w:r>
      <w:r w:rsidR="00EA71F1"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《</w:t>
      </w:r>
      <w:r w:rsidR="00EA71F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中共江苏省委巡视工作领导小组</w:t>
      </w:r>
      <w:r w:rsidR="001A0218"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关于</w:t>
      </w:r>
      <w:r w:rsidR="00EA71F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印发</w:t>
      </w:r>
      <w:r w:rsidR="00EA71F1" w:rsidRPr="00662D6D">
        <w:rPr>
          <w:rFonts w:ascii="Times New Roman" w:eastAsia="仿宋_GB2312" w:hAnsi="Times New Roman" w:cs="Times New Roman" w:hint="eastAsia"/>
          <w:sz w:val="30"/>
          <w:szCs w:val="30"/>
          <w:bdr w:val="none" w:sz="0" w:space="0" w:color="auto" w:frame="1"/>
        </w:rPr>
        <w:t>〈关于规范省级机关部门和省属企事业单位（党组）巡察工作的指导意见〉的通知》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和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有关</w:t>
      </w:r>
      <w:r w:rsidR="00A65BEF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党内法规，结合学校实际，制订本</w:t>
      </w:r>
      <w:r w:rsidR="00113028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办法</w:t>
      </w:r>
      <w:r w:rsidR="006B4991" w:rsidRPr="00662D6D"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  <w:t>。</w:t>
      </w:r>
    </w:p>
    <w:p w:rsidR="00B80B19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第二条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 xml:space="preserve"> 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巡察工作以习近平新时代中国特色社会主义思想为指导，</w:t>
      </w:r>
      <w:r w:rsidR="00BF1FE3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以加强党的长期执政能力建设、先进性和纯洁性建设为主线，以党的政治建设为统领，认真贯彻党的十九大战略部署，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牢固树立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四个意识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，坚决维护以习近平同志为核心的党中央权威和集中统一领导，统筹推进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五位一体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总体布局和协调推进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四个全面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战略布局，贯彻新发展理念，坚定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四个自信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</w:t>
      </w:r>
      <w:r w:rsidR="006E3D4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 xml:space="preserve"> </w:t>
      </w:r>
      <w:r w:rsidR="006E3D4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尊崇党章，依规治党，</w:t>
      </w:r>
      <w:r w:rsidR="006E3D4F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按照新时代党建工作要求，</w:t>
      </w:r>
      <w:r w:rsidR="006E3D4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深化政治巡察，</w:t>
      </w:r>
      <w:r w:rsidR="006E3D4F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抓住“巡察就是对党组织和党员领导干部全面政治体检”的本质，盯住“关键少数”，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聚焦坚持党的领导、加强党的建设、全面从严治党，发现问题、形成震慑，推动改革、</w:t>
      </w:r>
      <w:r w:rsidR="00C9572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促进发展，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坚持党要管党、从严治党的方针，维护党的纪律，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lastRenderedPageBreak/>
        <w:t>健全和完善党内监督机制。全面了解学校二级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领导班子及其成员贯彻执行党的路线方针政策和学校党委</w:t>
      </w:r>
      <w:r w:rsidR="00C9572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行政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决策部署的情况，促进领导班子</w:t>
      </w:r>
      <w:r w:rsidR="00C9572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政治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建设，</w:t>
      </w:r>
      <w:r w:rsidR="006E3D4F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强化管党治党政治责任，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深入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推进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党风廉政建设和反腐败斗争，</w:t>
      </w:r>
      <w:r w:rsidR="006E3D4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营造</w:t>
      </w:r>
      <w:r w:rsidR="006E3D4F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风清气正、干事创业的良好</w:t>
      </w:r>
      <w:r w:rsidR="006E3D4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政治生态，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为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学校各项事业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高质量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发展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提供坚强政治保证。</w:t>
      </w:r>
    </w:p>
    <w:p w:rsidR="00B80B19" w:rsidRPr="00662D6D" w:rsidRDefault="00417258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 xml:space="preserve"> </w:t>
      </w:r>
      <w:r w:rsidR="000651A0"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第三条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根据中央和省委巡视巡察工作有关精神，</w:t>
      </w:r>
      <w:r w:rsidR="00AE4BA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学校党委承担巡察工作主体责任，成立专职巡察机构，</w:t>
      </w:r>
      <w:r w:rsidR="00AE4BAA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开展巡察工作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，将学校二级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纳入监督范围，实现巡察全覆盖，一届任期内对巡察对象至少巡察</w:t>
      </w:r>
      <w:r w:rsidR="006B4991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1</w:t>
      </w:r>
      <w:r w:rsidR="006B499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次。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通过巡察，加强对二级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0801E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领导班子及其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成员的监督，强化政治巡察，对政治立场不坚定、执行党的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六项纪律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不严格和作风建设不扎实的进行干预和纠正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对于巡察过程中发现的问题及早预警，并责令被巡察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及时整改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，把苗头性、倾向性问题消灭在萌芽状态；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对于情节严重的或者整改不力的，提请学校党委、纪委使用组织手段、纪律手段进行处理。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第四条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 xml:space="preserve"> </w:t>
      </w:r>
      <w:r w:rsidR="0041725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巡察工作坚持</w:t>
      </w:r>
      <w:r w:rsidR="00AE4BAA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党委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统一领导、</w:t>
      </w:r>
      <w:r w:rsidR="00AE4BAA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部门配合</w:t>
      </w:r>
      <w:r w:rsidR="00D14CEA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</w:t>
      </w:r>
      <w:r w:rsidR="0018038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坚持依纪依规、务求实效</w:t>
      </w:r>
      <w:r w:rsidR="00D14CEA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坚持发现问题、形成震慑</w:t>
      </w:r>
      <w:r w:rsidR="00D14CEA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坚持</w:t>
      </w:r>
      <w:r w:rsidR="0018038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人民立场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、</w:t>
      </w:r>
      <w:r w:rsidR="0018038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依靠群众的原则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113028" w:rsidRPr="00662D6D" w:rsidRDefault="000651A0" w:rsidP="00B35468">
      <w:pPr>
        <w:spacing w:after="0"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第二章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领导机制和工作机构</w:t>
      </w:r>
    </w:p>
    <w:p w:rsidR="00113028" w:rsidRDefault="000651A0" w:rsidP="00B35468">
      <w:pPr>
        <w:spacing w:after="0" w:line="560" w:lineRule="exact"/>
        <w:ind w:firstLine="645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第五条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AE4BA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成立巡察工作领导小组</w:t>
      </w:r>
      <w:r w:rsidR="00A5172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（以下简称领导小组）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</w:t>
      </w:r>
      <w:r w:rsidR="00D352F4" w:rsidRPr="00D352F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负责组织实施巡察工作，向学校党委负责并报告工作。领导小组组长由校党委书记担任，副组长由校党委副书记和纪</w:t>
      </w:r>
      <w:r w:rsidR="00D352F4" w:rsidRPr="00D352F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lastRenderedPageBreak/>
        <w:t>委书记担任，成员由校党委</w:t>
      </w:r>
      <w:r w:rsidR="00D352F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委员</w:t>
      </w:r>
      <w:r w:rsidR="00D352F4" w:rsidRPr="00D352F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组成。</w:t>
      </w:r>
      <w:r w:rsidR="00C9572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领导小组组长是组织实施巡察工作的主要责任人。</w:t>
      </w:r>
    </w:p>
    <w:p w:rsidR="009E69AA" w:rsidRDefault="009E69AA" w:rsidP="00B35468">
      <w:pPr>
        <w:spacing w:after="0" w:line="560" w:lineRule="exact"/>
        <w:ind w:firstLine="645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领导小组下设</w:t>
      </w:r>
      <w:r w:rsidR="00E43288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党委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巡察工作领导小组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办公室（以下简称巡察办），具体负责日常工作。巡察办为党委工作部门，</w:t>
      </w:r>
      <w:r w:rsidR="00DD11B5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办公地点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设在学校纪委</w:t>
      </w:r>
      <w:r w:rsidR="00DD11B5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。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巡察办主任由</w:t>
      </w:r>
      <w:r w:rsidR="00D14CEA" w:rsidRPr="0019569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党委副书记或</w:t>
      </w:r>
      <w:r w:rsidRPr="0019569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纪委书记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兼任，副主任</w:t>
      </w:r>
      <w:r w:rsidR="00D14CEA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可由</w:t>
      </w:r>
      <w:r w:rsidR="00D14CEA" w:rsidRPr="0019569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党委安排专职人员担任或</w:t>
      </w:r>
      <w:r w:rsidRPr="0019569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由党委组织部部长</w:t>
      </w:r>
      <w:r w:rsidR="00D14CEA" w:rsidRPr="0019569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、</w:t>
      </w:r>
      <w:r w:rsidRPr="0019569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纪委副书记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兼任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。</w:t>
      </w:r>
    </w:p>
    <w:p w:rsidR="00E05874" w:rsidRPr="00E05874" w:rsidRDefault="00E05874" w:rsidP="00B35468">
      <w:pPr>
        <w:spacing w:after="0" w:line="560" w:lineRule="exact"/>
        <w:ind w:firstLine="645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设立学校党委巡察组（以下简称巡察组），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每次巡察工作前组成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1~2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个巡察组，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承担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2~4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个二级党组织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的具体巡察任务，巡察组基本职责是了解情况、发现问题、考察干部、督查工作、如实反映、提出建议、督促整改、推动工作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，巡察组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向领导小组负责并报告工作。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巡察组一般由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5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－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7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人组成（必要时可增加），其中设组长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1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名，副组长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1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名，联络员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1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名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,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其他成员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2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－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4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名。巡察组实行组长负责制，组长由校党委委员担任，根据巡察任务由学校党委确定，一次一任命、一次一授权；其他组成人员由巡察办提出建议名单报学校党委同意后组织实施；巡察组人员实行回避制度。要着力加强巡察工作队伍建设，选优配强巡察组专职巡察干部；建立健全兼职巡察干部人才库，吸纳熟悉基层党建、纪检监察、组织人事、财务审计、项目管理</w:t>
      </w:r>
      <w:r w:rsidRPr="00E05874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以及相关政策法规等</w:t>
      </w:r>
      <w:r w:rsidRPr="00E05874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方面的专业人才；建立优秀干部、后备干部和新任职干部到巡察组锻炼机制。</w:t>
      </w:r>
    </w:p>
    <w:p w:rsidR="00113028" w:rsidRPr="00662D6D" w:rsidRDefault="000651A0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第六条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 xml:space="preserve"> 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的职责是：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）贯彻中央和</w:t>
      </w:r>
      <w:r w:rsidR="00171D2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省委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有关</w:t>
      </w:r>
      <w:r w:rsidR="00171D2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决议、决定以及省委巡视工作领导小组、学校党委有关决策部署；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lastRenderedPageBreak/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）研究提出巡察工作规划</w:t>
      </w:r>
      <w:r w:rsidR="005F76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年度</w:t>
      </w:r>
      <w:r w:rsidR="005F76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工作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计划</w:t>
      </w:r>
      <w:r w:rsidR="005F76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及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阶段任务安排；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）听取巡察工作汇报；</w:t>
      </w:r>
      <w:r w:rsidR="005F762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对巡察组进行管理和监督；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）研究巡察成果的运用，分类处置</w:t>
      </w:r>
      <w:r w:rsidR="00562E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并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提出相关意见和建议；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五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</w:t>
      </w:r>
      <w:r w:rsidR="005F76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向</w:t>
      </w:r>
      <w:r w:rsidR="00562E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学校党委报告巡察工作情况；</w:t>
      </w:r>
    </w:p>
    <w:p w:rsidR="00113028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）研究处理巡察工作中的其他重要事项。</w:t>
      </w:r>
    </w:p>
    <w:p w:rsidR="00113028" w:rsidRPr="00662D6D" w:rsidRDefault="000651A0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第七条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巡察办的主要职责是：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</w:t>
      </w:r>
      <w:r w:rsidR="00C12556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建立健全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巡察工作规章制度，</w:t>
      </w:r>
      <w:r w:rsidR="00C12556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落实条件保障，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促进巡察工作的规范化、科学化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）起草年度和阶段巡察工作计划、方案，</w:t>
      </w:r>
      <w:r w:rsidR="00562E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提出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</w:t>
      </w:r>
      <w:r w:rsidR="00562E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组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长</w:t>
      </w:r>
      <w:r w:rsidR="00562E2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人选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、报请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批准后实施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）向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报告巡察工作结果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）组建巡察组并对巡察人员进行政治理论和业务培训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  <w:r w:rsidR="00C12556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统筹协调、指导督促巡察组开展工作；</w:t>
      </w:r>
      <w:r w:rsidR="00473EC7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 xml:space="preserve"> 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五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）做好巡察结果的反馈工作，对被巡察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的整改进行指导和督促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113028" w:rsidRPr="00662D6D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）起草巡察工作文件、会议讲话、简报等相关文字材料，做好巡察工作的材料归档工作</w:t>
      </w:r>
      <w:r w:rsidR="004E1BBF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113028" w:rsidRDefault="00113028" w:rsidP="00B35468">
      <w:pPr>
        <w:spacing w:after="0" w:line="560" w:lineRule="exact"/>
        <w:ind w:firstLine="645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七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）承办</w:t>
      </w:r>
      <w:r w:rsidR="00C12556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巡察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工作领导小组交办的其他事项。</w:t>
      </w:r>
    </w:p>
    <w:p w:rsidR="009E69AA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</w:t>
      </w:r>
      <w:r w:rsidR="009E69AA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八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9E69A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 xml:space="preserve"> </w:t>
      </w:r>
      <w:r w:rsidR="009E69AA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巡察组工作职责是：</w:t>
      </w:r>
    </w:p>
    <w:p w:rsidR="009E69AA" w:rsidRPr="00662D6D" w:rsidRDefault="009E69AA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（一）在领导小组领导下承担巡察任务，制定工作具体方案并组织实施；</w:t>
      </w:r>
    </w:p>
    <w:p w:rsidR="009E69AA" w:rsidRPr="00662D6D" w:rsidRDefault="009E69AA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lastRenderedPageBreak/>
        <w:t>（二）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报告巡察情况，包括巡察情况的全面报告、巡察期间的阶段性报告、巡察过程中的重大情况报告、普遍性倾向性问题的专题报告等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；</w:t>
      </w:r>
    </w:p>
    <w:p w:rsidR="009E69AA" w:rsidRPr="00662D6D" w:rsidRDefault="009E69AA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（三）针对巡察过程中发现的问题线索按照要求及时分类移交，会同巡察办做好跟踪督办工作；</w:t>
      </w:r>
    </w:p>
    <w:p w:rsidR="009E69AA" w:rsidRPr="00662D6D" w:rsidRDefault="009E69AA" w:rsidP="00B35468">
      <w:pPr>
        <w:numPr>
          <w:ilvl w:val="0"/>
          <w:numId w:val="2"/>
        </w:num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巡察工作结束后，经批准，及时向被巡察党组织及其主要负责人反馈巡察情况，并会同巡察办督促其认真抓好整改落实；</w:t>
      </w:r>
    </w:p>
    <w:p w:rsidR="009E69AA" w:rsidRPr="00662D6D" w:rsidRDefault="009E69AA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（五）负责巡察组工作人员的教育、管理和监督；</w:t>
      </w:r>
    </w:p>
    <w:p w:rsidR="009E69AA" w:rsidRPr="00662D6D" w:rsidRDefault="009E69AA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（六）做好巡察工作领导小组安排的其他工作。</w:t>
      </w:r>
    </w:p>
    <w:p w:rsidR="00113028" w:rsidRPr="00662D6D" w:rsidRDefault="000651A0" w:rsidP="00B35468">
      <w:pPr>
        <w:spacing w:after="0" w:line="560" w:lineRule="exact"/>
        <w:jc w:val="center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第三章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巡察对象</w:t>
      </w:r>
      <w:r w:rsidR="00922035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和</w:t>
      </w:r>
      <w:r w:rsidR="00662D6D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巡察</w:t>
      </w:r>
      <w:r w:rsidR="009E69AA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内容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</w:t>
      </w:r>
      <w:r w:rsidR="009E69AA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九</w:t>
      </w: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巡察对象为学校二级</w:t>
      </w:r>
      <w:r w:rsidR="00FE215A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</w:t>
      </w:r>
      <w:r w:rsidR="0092203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及其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成员。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第十条</w:t>
      </w:r>
      <w:r w:rsidR="006F66EE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对二级</w:t>
      </w:r>
      <w:r w:rsidR="006F66EE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党组织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实行任期巡察</w:t>
      </w:r>
      <w:r w:rsidR="006F66EE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；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巡察组对每个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巡察对象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的巡察时间一般为</w:t>
      </w:r>
      <w:r w:rsidR="00BB6DCE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10</w:t>
      </w:r>
      <w:r w:rsidR="00645B8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～</w:t>
      </w:r>
      <w:r w:rsidR="000C7206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20</w:t>
      </w:r>
      <w:r w:rsidR="000C7206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天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，视具体情况由巡察办决定。</w:t>
      </w:r>
    </w:p>
    <w:p w:rsidR="000D613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第十</w:t>
      </w:r>
      <w:r w:rsidR="009E69AA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 xml:space="preserve"> </w:t>
      </w:r>
      <w:r w:rsidR="007E294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深化政治巡察，突出关键少数，查找政治偏差，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督促各级党组织强化管党治党政治责任</w:t>
      </w:r>
      <w:r w:rsidR="000D6138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365E24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7E294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紧扣中央和省委关于政治巡视</w:t>
      </w:r>
      <w:r w:rsidR="00FE215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</w:t>
      </w:r>
      <w:r w:rsidR="007E294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新要求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（一）</w:t>
      </w:r>
      <w:r w:rsidR="007E294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围绕党的政治建设，重点检查坚决维护习近平总书记党中央的核心、全党的核心地位，坚决维护党中央权威和集中统一领导情况；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（二）</w:t>
      </w:r>
      <w:r w:rsidR="007E294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围绕党的思想建设，重点检查学习贯彻习近平新时代中国特色社会主义思想情况</w:t>
      </w:r>
      <w:r w:rsidR="00566EF3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及思想政治工作和</w:t>
      </w:r>
      <w:r w:rsidR="00566EF3" w:rsidRPr="00662D6D">
        <w:rPr>
          <w:rFonts w:ascii="仿宋" w:eastAsia="仿宋" w:hAnsi="仿宋" w:cs="宋体" w:hint="eastAsia"/>
          <w:sz w:val="30"/>
          <w:szCs w:val="30"/>
          <w:bdr w:val="none" w:sz="0" w:space="0" w:color="auto" w:frame="1"/>
        </w:rPr>
        <w:t>意识形态工作责任制落实情况；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仿宋" w:eastAsia="仿宋" w:hAnsi="仿宋" w:cs="宋体" w:hint="eastAsia"/>
          <w:sz w:val="30"/>
          <w:szCs w:val="30"/>
          <w:bdr w:val="none" w:sz="0" w:space="0" w:color="auto" w:frame="1"/>
        </w:rPr>
        <w:t>（三）</w:t>
      </w:r>
      <w:r w:rsidR="00FC766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围绕党的组织建设，重点检查基层党组织建设情况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lastRenderedPageBreak/>
        <w:t>（四）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围绕党的作风建设，重点检查</w:t>
      </w:r>
      <w:r w:rsidR="00EC097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落实中央八项规定和省委十项规定精神及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整治</w:t>
      </w:r>
      <w:r w:rsidR="00A60A5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四风</w:t>
      </w:r>
      <w:r w:rsidR="00A60A5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情况；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（五）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围绕党的纪律建设，重点检查党规党纪执行情况；</w:t>
      </w:r>
    </w:p>
    <w:p w:rsidR="007E2945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（六）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围绕夺取反腐败斗争压倒性胜利，重点检查领导干部廉洁自律和惩治基层腐败问题情况。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365E24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紧扣贯彻</w:t>
      </w:r>
      <w:r w:rsidR="00C21AC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落实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中央</w:t>
      </w:r>
      <w:r w:rsidR="009972F9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、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省委</w:t>
      </w:r>
      <w:r w:rsidR="009972F9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和学校党委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重大决策部署</w:t>
      </w:r>
      <w:r w:rsidR="009972F9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情况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（一）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聚焦学习贯彻党的十九大精神</w:t>
      </w:r>
      <w:r w:rsidR="009972F9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和党员干部践行“四个意识”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情况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重点检查学习是否深入、理解是否准确、贯彻是否坚决、执行是否到位；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（二）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聚焦贯彻落实中央和省委重大决策部署、学校党委行政重点工作要求情况，重点检查推进高质量发展、建设高水平高职院校</w:t>
      </w:r>
      <w:r w:rsidR="00027CD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等</w:t>
      </w:r>
      <w:r w:rsidR="00A60A5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是否取得重要阶段性成果；</w:t>
      </w:r>
    </w:p>
    <w:p w:rsidR="009972F9" w:rsidRPr="00662D6D" w:rsidRDefault="009972F9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（三）聚焦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执行“三重一大”决策制度，落实党政共同负责制和民主集中制，完善和执行相关议事规则，自觉接受群众监督等情况，着力发现是否存在违反集体决策原则、民主集中制原则，领导班子软弱涣散，班子不团结、内耗严重等方面的问题。</w:t>
      </w:r>
    </w:p>
    <w:p w:rsidR="00A60A5E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</w:t>
      </w:r>
      <w:r w:rsidR="00365E24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）</w:t>
      </w:r>
      <w:r w:rsidR="0056073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聚焦整治群众身边的不正之风和腐败问题，重点检查不作为乱作为问题、漠视侵占师生利益</w:t>
      </w:r>
      <w:r w:rsidR="00027CD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等</w:t>
      </w:r>
      <w:r w:rsidR="0056073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问题</w:t>
      </w:r>
      <w:r w:rsidR="00027CD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365E24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紧扣</w:t>
      </w:r>
      <w:r w:rsidR="00C21AC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推进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巡视巡察</w:t>
      </w:r>
      <w:r w:rsidR="00C21AC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反馈问题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整改</w:t>
      </w:r>
      <w:r w:rsidR="00C21AC5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工作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（一）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重点检查被巡察</w:t>
      </w:r>
      <w:r w:rsidR="00C37BD2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是否压紧压实整改责任，形成整改合力；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lastRenderedPageBreak/>
        <w:t>（二）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重点检查被巡察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是否对巡视巡察发现的问题逐条整改到位，有无报假账、做表面文章现象；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（三）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重点检查被巡察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是否认真处置、核查移交的问题线索，群众反映强烈的领导干部是否依然有反映或有新的反映；</w:t>
      </w:r>
    </w:p>
    <w:p w:rsidR="00027CDA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（四）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是否用好问责利器，以问责促整改，以整改促改革</w:t>
      </w:r>
      <w:r w:rsidR="00365E24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、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促发展。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365E24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五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C21AC5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上级党组织和学校党委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要求巡察的其他事项。</w:t>
      </w:r>
    </w:p>
    <w:p w:rsidR="00113028" w:rsidRPr="00662D6D" w:rsidRDefault="000651A0" w:rsidP="00B35468">
      <w:pPr>
        <w:spacing w:after="0"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第五章</w:t>
      </w:r>
      <w:r w:rsidR="00365E24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工作</w:t>
      </w:r>
      <w:r w:rsidR="00365E24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程序</w:t>
      </w: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和</w:t>
      </w:r>
      <w:r w:rsidR="00365E24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方式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365E24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="006F66EE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365E24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巡察工作</w:t>
      </w:r>
      <w:r w:rsidR="006F66EE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采取</w:t>
      </w:r>
      <w:r w:rsidR="00365E24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常规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巡察、专项巡察</w:t>
      </w:r>
      <w:r w:rsidR="00365E24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与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</w:t>
      </w:r>
      <w:r w:rsidR="006F66E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回头看</w:t>
      </w:r>
      <w:r w:rsidR="006F66E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6F66E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相结合</w:t>
      </w:r>
      <w:r w:rsidR="00365E24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的方式进行，</w:t>
      </w:r>
      <w:r w:rsidR="006F66E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灵活运用</w:t>
      </w:r>
      <w:r w:rsidR="006F66EE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“</w:t>
      </w:r>
      <w:r w:rsidR="006F66EE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机动式</w:t>
      </w:r>
      <w:r w:rsidR="006F66EE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”巡察、</w:t>
      </w:r>
      <w:r w:rsidR="00992759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“</w:t>
      </w:r>
      <w:r w:rsidR="006F66EE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点穴式</w:t>
      </w:r>
      <w:r w:rsidR="00992759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”</w:t>
      </w:r>
      <w:r w:rsidR="006F66EE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巡察、延伸巡察等方式</w:t>
      </w:r>
      <w:r w:rsidR="006F66E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根据领导小组批准的方案，巡察办于巡察组到达前一周向被巡察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发出书面通知</w:t>
      </w:r>
      <w:r w:rsidR="00992759"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，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说明巡察对象和内容。巡察组视具体情况可以要求被巡察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发布巡察公告，公布巡察对象、工作内容、工作方式、时间安排以及工作地址、办公电话等内容。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七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365E24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巡察</w:t>
      </w:r>
      <w:r w:rsidR="00662D6D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组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通过多种方式了解被巡察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领导班子及其成员的有关情况：</w:t>
      </w:r>
    </w:p>
    <w:p w:rsidR="00113028" w:rsidRPr="00662D6D" w:rsidRDefault="0011302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一</w:t>
      </w:r>
      <w:r w:rsidRPr="00662D6D">
        <w:rPr>
          <w:rFonts w:ascii="Times New Roman" w:eastAsia="仿宋" w:hAnsi="仿宋" w:cs="Times New Roman"/>
          <w:sz w:val="30"/>
          <w:szCs w:val="30"/>
        </w:rPr>
        <w:t>）听取被巡察</w:t>
      </w:r>
      <w:r w:rsidR="00C94086" w:rsidRPr="00662D6D">
        <w:rPr>
          <w:rFonts w:ascii="Times New Roman" w:eastAsia="仿宋" w:hAnsi="仿宋" w:cs="Times New Roman"/>
          <w:sz w:val="30"/>
          <w:szCs w:val="30"/>
        </w:rPr>
        <w:t>党组织</w:t>
      </w:r>
      <w:r w:rsidR="008433D8" w:rsidRPr="00662D6D">
        <w:rPr>
          <w:rFonts w:ascii="Times New Roman" w:eastAsia="仿宋" w:hAnsi="仿宋" w:cs="Times New Roman"/>
          <w:sz w:val="30"/>
          <w:szCs w:val="30"/>
        </w:rPr>
        <w:t>的工作汇报和</w:t>
      </w:r>
      <w:r w:rsidRPr="00662D6D">
        <w:rPr>
          <w:rFonts w:ascii="Times New Roman" w:eastAsia="仿宋" w:hAnsi="仿宋" w:cs="Times New Roman"/>
          <w:sz w:val="30"/>
          <w:szCs w:val="30"/>
        </w:rPr>
        <w:t>专题汇报</w:t>
      </w:r>
      <w:r w:rsidR="008433D8" w:rsidRPr="00662D6D">
        <w:rPr>
          <w:rFonts w:ascii="Times New Roman" w:eastAsia="仿宋" w:hAnsi="仿宋" w:cs="Times New Roman"/>
          <w:sz w:val="30"/>
          <w:szCs w:val="30"/>
        </w:rPr>
        <w:t>；</w:t>
      </w:r>
    </w:p>
    <w:p w:rsidR="008433D8" w:rsidRPr="00662D6D" w:rsidRDefault="008433D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）与被巡察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领导班子成员和其他人员进行个别谈话；</w:t>
      </w:r>
    </w:p>
    <w:p w:rsidR="008433D8" w:rsidRPr="00662D6D" w:rsidRDefault="008433D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）受理有关来信来电来访。</w:t>
      </w:r>
    </w:p>
    <w:p w:rsidR="008433D8" w:rsidRPr="00662D6D" w:rsidRDefault="008433D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四</w:t>
      </w:r>
      <w:r w:rsidRPr="00662D6D">
        <w:rPr>
          <w:rFonts w:ascii="Times New Roman" w:eastAsia="仿宋" w:hAnsi="仿宋" w:cs="Times New Roman"/>
          <w:sz w:val="30"/>
          <w:szCs w:val="30"/>
        </w:rPr>
        <w:t>）抽查核实领导干部报告个人有关事项的情况；</w:t>
      </w:r>
    </w:p>
    <w:p w:rsidR="008433D8" w:rsidRPr="00662D6D" w:rsidRDefault="008433D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五</w:t>
      </w:r>
      <w:r w:rsidRPr="00662D6D">
        <w:rPr>
          <w:rFonts w:ascii="Times New Roman" w:eastAsia="仿宋" w:hAnsi="仿宋" w:cs="Times New Roman"/>
          <w:sz w:val="30"/>
          <w:szCs w:val="30"/>
        </w:rPr>
        <w:t>）向有关知情人询问情况；</w:t>
      </w:r>
    </w:p>
    <w:p w:rsidR="008433D8" w:rsidRPr="00662D6D" w:rsidRDefault="008433D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lastRenderedPageBreak/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）根据工作需要，调阅、复制有关文件、档案、会议记录等资料</w:t>
      </w:r>
      <w:r w:rsidR="0056412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；</w:t>
      </w:r>
    </w:p>
    <w:p w:rsidR="00DF47BC" w:rsidRPr="00662D6D" w:rsidRDefault="00DF47BC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七</w:t>
      </w:r>
      <w:r w:rsidRPr="00662D6D">
        <w:rPr>
          <w:rFonts w:ascii="Times New Roman" w:eastAsia="仿宋" w:hAnsi="仿宋" w:cs="Times New Roman"/>
          <w:sz w:val="30"/>
          <w:szCs w:val="30"/>
        </w:rPr>
        <w:t>）召开座谈会；</w:t>
      </w:r>
    </w:p>
    <w:p w:rsidR="000278F9" w:rsidRPr="00662D6D" w:rsidRDefault="000278F9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八</w:t>
      </w:r>
      <w:r w:rsidRPr="00662D6D">
        <w:rPr>
          <w:rFonts w:ascii="Times New Roman" w:eastAsia="仿宋" w:hAnsi="仿宋" w:cs="Times New Roman"/>
          <w:sz w:val="30"/>
          <w:szCs w:val="30"/>
        </w:rPr>
        <w:t>）列席被巡察</w:t>
      </w:r>
      <w:r w:rsidR="00C94086" w:rsidRPr="00662D6D">
        <w:rPr>
          <w:rFonts w:ascii="Times New Roman" w:eastAsia="仿宋" w:hAnsi="仿宋" w:cs="Times New Roman"/>
          <w:sz w:val="30"/>
          <w:szCs w:val="30"/>
        </w:rPr>
        <w:t>党组织</w:t>
      </w:r>
      <w:r w:rsidRPr="00662D6D">
        <w:rPr>
          <w:rFonts w:ascii="Times New Roman" w:eastAsia="仿宋" w:hAnsi="仿宋" w:cs="Times New Roman"/>
          <w:sz w:val="30"/>
          <w:szCs w:val="30"/>
        </w:rPr>
        <w:t>的有关会议；</w:t>
      </w:r>
    </w:p>
    <w:p w:rsidR="00113028" w:rsidRPr="00662D6D" w:rsidRDefault="00DF47BC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</w:rPr>
      </w:pPr>
      <w:r w:rsidRPr="00662D6D">
        <w:rPr>
          <w:rFonts w:ascii="Times New Roman" w:eastAsia="仿宋" w:hAnsi="仿宋" w:cs="Times New Roman"/>
          <w:sz w:val="30"/>
          <w:szCs w:val="30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</w:rPr>
        <w:t>九</w:t>
      </w:r>
      <w:r w:rsidRPr="00662D6D">
        <w:rPr>
          <w:rFonts w:ascii="Times New Roman" w:eastAsia="仿宋" w:hAnsi="仿宋" w:cs="Times New Roman"/>
          <w:sz w:val="30"/>
          <w:szCs w:val="30"/>
        </w:rPr>
        <w:t>）</w:t>
      </w:r>
      <w:r w:rsidR="0059257E" w:rsidRPr="00662D6D">
        <w:rPr>
          <w:rFonts w:ascii="Times New Roman" w:eastAsia="仿宋" w:hAnsi="仿宋" w:cs="Times New Roman"/>
          <w:sz w:val="30"/>
          <w:szCs w:val="30"/>
        </w:rPr>
        <w:t>进行民主测评、问卷调查，</w:t>
      </w:r>
      <w:r w:rsidR="00113028" w:rsidRPr="00662D6D">
        <w:rPr>
          <w:rFonts w:ascii="Times New Roman" w:eastAsia="仿宋" w:hAnsi="仿宋" w:cs="Times New Roman"/>
          <w:sz w:val="30"/>
          <w:szCs w:val="30"/>
        </w:rPr>
        <w:t>参会人员范围为被巡察</w:t>
      </w:r>
      <w:r w:rsidR="00992759" w:rsidRPr="00662D6D">
        <w:rPr>
          <w:rFonts w:ascii="Times New Roman" w:eastAsia="仿宋" w:hAnsi="仿宋" w:cs="Times New Roman" w:hint="eastAsia"/>
          <w:sz w:val="30"/>
          <w:szCs w:val="30"/>
        </w:rPr>
        <w:t>二级党组织</w:t>
      </w:r>
      <w:r w:rsidR="00992759" w:rsidRPr="00662D6D">
        <w:rPr>
          <w:rFonts w:ascii="Times New Roman" w:eastAsia="仿宋" w:hAnsi="仿宋" w:cs="Times New Roman"/>
          <w:sz w:val="30"/>
          <w:szCs w:val="30"/>
        </w:rPr>
        <w:t>所属</w:t>
      </w:r>
      <w:r w:rsidR="00113028" w:rsidRPr="00662D6D">
        <w:rPr>
          <w:rFonts w:ascii="Times New Roman" w:eastAsia="仿宋" w:hAnsi="仿宋" w:cs="Times New Roman"/>
          <w:sz w:val="30"/>
          <w:szCs w:val="30"/>
        </w:rPr>
        <w:t>全体教职员工</w:t>
      </w:r>
      <w:r w:rsidR="0059257E" w:rsidRPr="00662D6D">
        <w:rPr>
          <w:rFonts w:ascii="Times New Roman" w:eastAsia="仿宋" w:hAnsi="仿宋" w:cs="Times New Roman"/>
          <w:sz w:val="30"/>
          <w:szCs w:val="30"/>
        </w:rPr>
        <w:t>，</w:t>
      </w:r>
      <w:r w:rsidR="00113028" w:rsidRPr="00662D6D">
        <w:rPr>
          <w:rFonts w:ascii="Times New Roman" w:eastAsia="仿宋" w:hAnsi="仿宋" w:cs="Times New Roman"/>
          <w:sz w:val="30"/>
          <w:szCs w:val="30"/>
        </w:rPr>
        <w:t>必要时可特邀学生代表</w:t>
      </w:r>
      <w:r w:rsidR="0059257E" w:rsidRPr="00662D6D">
        <w:rPr>
          <w:rFonts w:ascii="Times New Roman" w:eastAsia="仿宋" w:hAnsi="仿宋" w:cs="Times New Roman"/>
          <w:sz w:val="30"/>
          <w:szCs w:val="30"/>
        </w:rPr>
        <w:t>；</w:t>
      </w:r>
    </w:p>
    <w:p w:rsidR="00113028" w:rsidRPr="00662D6D" w:rsidRDefault="0011302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十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</w:t>
      </w:r>
      <w:r w:rsidR="0059257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开展专项检查；</w:t>
      </w:r>
    </w:p>
    <w:p w:rsidR="0059257E" w:rsidRPr="00662D6D" w:rsidRDefault="0059257E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十一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）提请有关单位协助；</w:t>
      </w:r>
    </w:p>
    <w:p w:rsidR="00113028" w:rsidRPr="00662D6D" w:rsidRDefault="00113028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（</w:t>
      </w:r>
      <w:r w:rsidR="000651A0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十二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）根据需要，巡察组可采用</w:t>
      </w:r>
      <w:r w:rsidR="0059257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经学校党委批准的其他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方式。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八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巡察结束后，巡察组分析汇总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巡察工作情况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并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形成巡察报告</w:t>
      </w:r>
      <w:r w:rsidR="000278F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对了解的重要情况和问题要如实报告，并提出处理建议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B826FC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九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及时听取巡察组的巡</w:t>
      </w:r>
      <w:r w:rsidR="001A523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察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情况汇报，研究提出处理意见，报学校党委决定。</w:t>
      </w:r>
    </w:p>
    <w:p w:rsidR="00B826FC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学校党委及时听取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B826FC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有关情况汇报，研究并决定巡察成果的运用。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经</w:t>
      </w:r>
      <w:r w:rsidR="001A523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同意后，巡察组</w:t>
      </w:r>
      <w:r w:rsidR="001A523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及时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向被巡察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反馈巡察意见</w:t>
      </w:r>
      <w:r w:rsidR="001A523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，指出问题，有针对性地提出整改意见。</w:t>
      </w:r>
    </w:p>
    <w:p w:rsidR="00086694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条</w:t>
      </w:r>
      <w:r w:rsidR="00086694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被巡察党组织</w:t>
      </w:r>
      <w:r w:rsidR="00086694" w:rsidRPr="00834F92">
        <w:rPr>
          <w:rFonts w:ascii="Times New Roman" w:eastAsia="仿宋" w:hAnsi="仿宋" w:cs="Times New Roman" w:hint="eastAsia"/>
          <w:color w:val="000000" w:themeColor="text1"/>
          <w:sz w:val="30"/>
          <w:szCs w:val="30"/>
          <w:bdr w:val="none" w:sz="0" w:space="0" w:color="auto" w:frame="1"/>
        </w:rPr>
        <w:t>在收到巡察组反馈意见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2</w:t>
      </w:r>
      <w:r w:rsidR="00086694" w:rsidRPr="00834F92">
        <w:rPr>
          <w:rFonts w:ascii="Times New Roman" w:eastAsia="仿宋" w:hAnsi="仿宋" w:cs="Times New Roman" w:hint="eastAsia"/>
          <w:color w:val="000000" w:themeColor="text1"/>
          <w:sz w:val="30"/>
          <w:szCs w:val="30"/>
          <w:bdr w:val="none" w:sz="0" w:space="0" w:color="auto" w:frame="1"/>
        </w:rPr>
        <w:t>周内，严格对照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反馈意见</w:t>
      </w:r>
      <w:r w:rsidR="00086694" w:rsidRPr="00834F92">
        <w:rPr>
          <w:rFonts w:ascii="Times New Roman" w:eastAsia="仿宋" w:hAnsi="仿宋" w:cs="Times New Roman" w:hint="eastAsia"/>
          <w:color w:val="000000" w:themeColor="text1"/>
          <w:sz w:val="30"/>
          <w:szCs w:val="30"/>
          <w:bdr w:val="none" w:sz="0" w:space="0" w:color="auto" w:frame="1"/>
        </w:rPr>
        <w:t>梳理建立问题清单、责任清单、任务清单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，</w:t>
      </w:r>
      <w:r w:rsidR="00086694" w:rsidRPr="00834F92">
        <w:rPr>
          <w:rFonts w:ascii="Times New Roman" w:eastAsia="仿宋" w:hAnsi="仿宋" w:cs="Times New Roman" w:hint="eastAsia"/>
          <w:color w:val="000000" w:themeColor="text1"/>
          <w:sz w:val="30"/>
          <w:szCs w:val="30"/>
          <w:bdr w:val="none" w:sz="0" w:space="0" w:color="auto" w:frame="1"/>
        </w:rPr>
        <w:t>形成书面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整改方案报领导小组审定后，认真落实整改，并于</w:t>
      </w:r>
      <w:r w:rsidR="00086694" w:rsidRPr="00834F92">
        <w:rPr>
          <w:rFonts w:ascii="Times New Roman" w:eastAsia="仿宋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2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个月内将整改情况</w:t>
      </w:r>
      <w:r w:rsidR="00086694" w:rsidRPr="00834F92">
        <w:rPr>
          <w:rFonts w:ascii="Times New Roman" w:eastAsia="仿宋" w:hAnsi="仿宋" w:cs="Times New Roman" w:hint="eastAsia"/>
          <w:color w:val="000000" w:themeColor="text1"/>
          <w:sz w:val="30"/>
          <w:szCs w:val="30"/>
          <w:bdr w:val="none" w:sz="0" w:space="0" w:color="auto" w:frame="1"/>
        </w:rPr>
        <w:t>书面</w:t>
      </w:r>
      <w:r w:rsidR="00086694" w:rsidRPr="00834F92">
        <w:rPr>
          <w:rFonts w:ascii="Times New Roman" w:eastAsia="仿宋" w:hAnsi="仿宋" w:cs="Times New Roman"/>
          <w:color w:val="000000" w:themeColor="text1"/>
          <w:sz w:val="30"/>
          <w:szCs w:val="30"/>
          <w:bdr w:val="none" w:sz="0" w:space="0" w:color="auto" w:frame="1"/>
        </w:rPr>
        <w:t>报告报巡察办。被巡察党组织主要负责人为落实整改工作的第一责任人。</w:t>
      </w:r>
    </w:p>
    <w:p w:rsidR="00934114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lastRenderedPageBreak/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对巡察中发现的</w:t>
      </w:r>
      <w:r w:rsidR="0018038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问题和线索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学校党委作出分类处置决定后，</w:t>
      </w:r>
      <w:r w:rsidR="00DB63F0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巡察办</w:t>
      </w:r>
      <w:r w:rsidR="0018038E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根据</w:t>
      </w:r>
      <w:r w:rsidR="0091138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问题类型和职责</w:t>
      </w:r>
      <w:r w:rsidR="00F5349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分工</w:t>
      </w:r>
      <w:r w:rsidR="00911387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</w:t>
      </w:r>
      <w:r w:rsidR="00DB63F0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将问题线索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分别移交学校</w:t>
      </w:r>
      <w:r w:rsidR="00DB63F0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纪委监察</w:t>
      </w:r>
      <w:r w:rsidR="0093411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机关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、组织部</w:t>
      </w:r>
      <w:r w:rsidR="0093411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门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或</w:t>
      </w:r>
      <w:r w:rsidR="0093411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其他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相关</w:t>
      </w:r>
      <w:r w:rsidR="0093411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部门办理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学校纪</w:t>
      </w:r>
      <w:r w:rsidRPr="00662D6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检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监察机关、组织部门或其他相关部门收到巡察移交的问题和线索后，应当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对照监督执纪</w:t>
      </w:r>
      <w:r w:rsidR="001B5F24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“</w:t>
      </w:r>
      <w:r w:rsidR="001B5F24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四种形态</w:t>
      </w:r>
      <w:r w:rsidR="001B5F24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”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，及时研究提出处理意见，并于</w:t>
      </w:r>
      <w:r w:rsidR="002A2151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3</w:t>
      </w:r>
      <w:r w:rsidR="002A215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个月内将办理情况向巡察办反馈。</w:t>
      </w:r>
    </w:p>
    <w:p w:rsidR="0018038E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五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E903C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巡察办应当会同巡察组采取适当方式，了解和督促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整改落实</w:t>
      </w:r>
      <w:r w:rsidR="00E903C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工作并向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E903C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汇报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E903C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可以直接听取被巡察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E903C3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有关整改情况汇报。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巡察办根据反馈情况提出处理意见或者问责意见，报学校党委讨论决定。</w:t>
      </w:r>
    </w:p>
    <w:p w:rsidR="00113028" w:rsidRPr="00662D6D" w:rsidRDefault="000651A0" w:rsidP="00B35468">
      <w:pPr>
        <w:spacing w:after="0"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第六章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巡察</w:t>
      </w:r>
      <w:r w:rsidR="00BE676A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纪律和</w:t>
      </w: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工作</w:t>
      </w:r>
      <w:r w:rsidR="00113028"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要求</w:t>
      </w:r>
    </w:p>
    <w:p w:rsidR="00113028" w:rsidRPr="00662D6D" w:rsidRDefault="00992759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七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巡察组要认真履行职责，坚持原则，公道正派，广泛听取干部群众的意见，客观公正地了解和反映情况。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</w:t>
      </w:r>
      <w:r w:rsidR="00992759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二十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八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巡察组在关注被巡察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领导班子及成员存在问题的同时，也要关注学校组织、人事部门管理的其他干部，同时注意发现和推荐被巡察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在思想政治建设、人才培养、党风廉政建设方面的成功经验和先进典型。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九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巡察组要严格执行请示报告制度。巡察工作中的重大问题要及时与巡察办沟通，由巡察办向</w:t>
      </w:r>
      <w:r w:rsidR="00992759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领导小组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请示汇报。巡察组不干预被巡察</w:t>
      </w:r>
      <w:r w:rsidR="00C94086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的正常工作，重大问题不作个人表态。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lastRenderedPageBreak/>
        <w:t>第三十</w:t>
      </w:r>
      <w:r w:rsidRPr="003300B3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巡察组要严格遵守工作纪律，坚持保密和回避制度，巡察工作材料要妥善保管，巡察工作结束后及时将材料交巡察办</w:t>
      </w:r>
      <w:r w:rsidR="003D41DD">
        <w:rPr>
          <w:rFonts w:ascii="Times New Roman" w:eastAsia="仿宋" w:hAnsi="仿宋" w:cs="Times New Roman" w:hint="eastAsia"/>
          <w:sz w:val="30"/>
          <w:szCs w:val="30"/>
          <w:bdr w:val="none" w:sz="0" w:space="0" w:color="auto" w:frame="1"/>
        </w:rPr>
        <w:t>统一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保管和归档。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113028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巡察组要模范遵守法律法规和廉洁自律规定，不得接受被巡察部门的宴请和礼品。巡察组成员不得向被巡察部门提出任何个人要求。</w:t>
      </w:r>
    </w:p>
    <w:p w:rsidR="00BE676A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巡察人员应认真履行职责，不得超越权限，严格执行请示报告制度。</w:t>
      </w:r>
    </w:p>
    <w:p w:rsidR="00BE676A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巡察人员应当严格执行政治纪律、组织纪律、保密纪律和廉洁纪律等党纪党规。</w:t>
      </w:r>
    </w:p>
    <w:p w:rsidR="00357D4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四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党组织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领导班子及其成员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要充分认识巡察工作对促进本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单位各项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事业发展的重要意义，高度重视并认真做好准备工作，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自觉接受巡察监督，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积极支持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和配合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巡察组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开展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工作，营造良好的巡察工作环境。</w:t>
      </w:r>
      <w:r w:rsidR="003D1CC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党员有义务向巡察组如实反映情况。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五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党组织</w:t>
      </w:r>
      <w:r w:rsidR="00357D40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领导班子及其成员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要进一步学习贯彻《中国共产党党内监督条例》，促进党员领导干部增强接受监督的意识，教育广大党员干部自觉履行党内监督职责、正确行使党内监督权利。</w:t>
      </w:r>
    </w:p>
    <w:p w:rsidR="0011302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六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要严格执行党风廉政建设的有关规定，不得违反规定对巡察人员请客、送礼。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七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党组织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及其工作人员有下列情形之一的，视情节轻重，对该</w:t>
      </w:r>
      <w:r w:rsidR="00C94086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党组织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领导班子主要负责人或者其他有关责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lastRenderedPageBreak/>
        <w:t>任人员，给予批评教育、组织处理或者纪律处分；涉嫌犯罪的，移送</w:t>
      </w:r>
      <w:r w:rsidR="00992759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司法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机关依法处理：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（一）隐瞒不报或者故意向巡察组提供虚假情况的；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（二）拒绝或者不按照要求向巡视组提供相关文件材料的；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（三）指使、强令有关人员干扰、阻挠巡察工作，或者诬告、陷害他人的；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（四）无正当理由拒不纠正存在的问题或者不按照要求整改的；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（五）</w:t>
      </w:r>
      <w:r w:rsidR="003D41DD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打击、报复、陷害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反映问题的</w:t>
      </w:r>
      <w:r w:rsidR="00390843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师生员工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的；</w:t>
      </w:r>
    </w:p>
    <w:p w:rsidR="000651A0" w:rsidRPr="00662D6D" w:rsidRDefault="000651A0" w:rsidP="00B35468">
      <w:pPr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（六）其他干扰巡察工作的情形。</w:t>
      </w:r>
    </w:p>
    <w:p w:rsidR="000651A0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</w:t>
      </w:r>
      <w:r w:rsidR="00992759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三十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八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Pr="00662D6D">
        <w:rPr>
          <w:rFonts w:ascii="仿宋" w:eastAsia="仿宋" w:hAnsi="仿宋" w:cs="仿宋" w:hint="eastAsia"/>
          <w:sz w:val="30"/>
          <w:szCs w:val="30"/>
        </w:rPr>
        <w:t>被巡察单位的干部群众发现巡察工作人员有违反巡察工作纪律的，可以向领导小组或者巡察办反映，也可以依照规定直接向党委、纪委及党委组织部反映。反映</w:t>
      </w:r>
      <w:r w:rsidR="00390843">
        <w:rPr>
          <w:rFonts w:ascii="仿宋" w:eastAsia="仿宋" w:hAnsi="仿宋" w:cs="仿宋" w:hint="eastAsia"/>
          <w:sz w:val="30"/>
          <w:szCs w:val="30"/>
        </w:rPr>
        <w:t>情况</w:t>
      </w:r>
      <w:r w:rsidRPr="00662D6D">
        <w:rPr>
          <w:rFonts w:ascii="仿宋" w:eastAsia="仿宋" w:hAnsi="仿宋" w:cs="仿宋" w:hint="eastAsia"/>
          <w:sz w:val="30"/>
          <w:szCs w:val="30"/>
        </w:rPr>
        <w:t>属实的，有关机关、部门应当及时作出处理</w:t>
      </w:r>
      <w:r w:rsidRPr="00662D6D">
        <w:rPr>
          <w:rFonts w:hint="eastAsia"/>
          <w:sz w:val="30"/>
          <w:szCs w:val="30"/>
        </w:rPr>
        <w:t>。</w:t>
      </w:r>
    </w:p>
    <w:p w:rsidR="00BE676A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第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三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十</w:t>
      </w:r>
      <w:r w:rsidR="00A13111"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九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被巡察</w:t>
      </w:r>
      <w:r w:rsidR="00C94086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党组织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要高度重视巡察中发现的问题，针对反馈意见，提出整改措施，并将整改措施和落实情况按相关要求书面报巡察办。</w:t>
      </w:r>
      <w:r w:rsidR="0011302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 xml:space="preserve">   </w:t>
      </w:r>
    </w:p>
    <w:p w:rsidR="00BE676A" w:rsidRPr="00662D6D" w:rsidRDefault="000651A0" w:rsidP="00B35468">
      <w:pPr>
        <w:spacing w:after="0"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第七章</w:t>
      </w:r>
      <w:r w:rsidRPr="00662D6D">
        <w:rPr>
          <w:rFonts w:ascii="Times New Roman" w:eastAsia="仿宋" w:hAnsi="Times New Roman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巡察结果运用</w:t>
      </w:r>
    </w:p>
    <w:p w:rsidR="000D6138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Times New Roman" w:cs="Times New Roman"/>
          <w:b/>
          <w:sz w:val="30"/>
          <w:szCs w:val="30"/>
          <w:bdr w:val="none" w:sz="0" w:space="0" w:color="auto" w:frame="1"/>
        </w:rPr>
        <w:t>第四十条</w:t>
      </w:r>
      <w:r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学校党委要高度</w:t>
      </w:r>
      <w:r w:rsidR="008A0BB5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重视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巡察结果运用，要把巡察结果</w:t>
      </w:r>
      <w:r w:rsidR="003659BD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以及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巡察整改情况作为被巡察</w:t>
      </w:r>
      <w:r w:rsidR="00C94086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党组织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领导班子</w:t>
      </w:r>
      <w:r w:rsidR="001A4E32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及其成员</w:t>
      </w:r>
      <w:r w:rsidR="00BE676A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考核评价、选拔任用的重要依据，作为推动</w:t>
      </w:r>
      <w:r w:rsidR="008A0BB5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学校</w:t>
      </w:r>
      <w:r w:rsidR="000D6138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坚持</w:t>
      </w:r>
      <w:r w:rsidR="008659D1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党的领导、</w:t>
      </w:r>
      <w:r w:rsidR="000D6138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加强</w:t>
      </w:r>
      <w:r w:rsidR="008659D1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党的建设</w:t>
      </w:r>
      <w:r w:rsidR="000D6138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、推进</w:t>
      </w:r>
      <w:r w:rsidR="008659D1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全面从严治党</w:t>
      </w:r>
      <w:r w:rsidR="000D6138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的重要抓手，</w:t>
      </w:r>
      <w:r w:rsidR="000D6138" w:rsidRPr="00662D6D"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  <w:t>着力营造风清气正、干事创业的良好政治生态</w:t>
      </w:r>
      <w:r w:rsidR="000D6138" w:rsidRPr="00662D6D">
        <w:rPr>
          <w:rFonts w:ascii="Times New Roman" w:eastAsia="仿宋" w:hAnsi="Times New Roman" w:cs="Times New Roman" w:hint="eastAsia"/>
          <w:sz w:val="30"/>
          <w:szCs w:val="30"/>
          <w:bdr w:val="none" w:sz="0" w:space="0" w:color="auto" w:frame="1"/>
        </w:rPr>
        <w:t>。</w:t>
      </w:r>
    </w:p>
    <w:p w:rsidR="000651A0" w:rsidRPr="00662D6D" w:rsidRDefault="000651A0" w:rsidP="00B35468">
      <w:pPr>
        <w:spacing w:after="0" w:line="560" w:lineRule="exact"/>
        <w:jc w:val="center"/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/>
          <w:b/>
          <w:sz w:val="30"/>
          <w:szCs w:val="30"/>
          <w:bdr w:val="none" w:sz="0" w:space="0" w:color="auto" w:frame="1"/>
        </w:rPr>
        <w:t>第八章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附则</w:t>
      </w:r>
    </w:p>
    <w:p w:rsidR="00BE676A" w:rsidRPr="00662D6D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lastRenderedPageBreak/>
        <w:t>第四十</w:t>
      </w:r>
      <w:r w:rsidR="00A13111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一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本办法由学校</w:t>
      </w:r>
      <w:r w:rsidR="008659D1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党委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办公室负责解释。</w:t>
      </w:r>
    </w:p>
    <w:p w:rsidR="00A65BEF" w:rsidRDefault="000651A0" w:rsidP="00B35468">
      <w:pPr>
        <w:spacing w:after="0" w:line="560" w:lineRule="exact"/>
        <w:ind w:firstLineChars="200" w:firstLine="602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第四十</w:t>
      </w:r>
      <w:r w:rsidR="00A13111"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二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>条</w:t>
      </w:r>
      <w:r w:rsidRPr="00662D6D">
        <w:rPr>
          <w:rFonts w:ascii="Times New Roman" w:eastAsia="仿宋" w:hAnsi="仿宋" w:cs="Times New Roman" w:hint="eastAsia"/>
          <w:b/>
          <w:sz w:val="30"/>
          <w:szCs w:val="30"/>
          <w:bdr w:val="none" w:sz="0" w:space="0" w:color="auto" w:frame="1"/>
        </w:rPr>
        <w:t xml:space="preserve"> 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本办法自公布之日起施</w:t>
      </w:r>
      <w:r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行</w:t>
      </w:r>
      <w:r w:rsidR="00BE676A" w:rsidRPr="00662D6D"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  <w:t>。</w:t>
      </w: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4D406B" w:rsidRDefault="004D406B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5C5959" w:rsidRDefault="005C5959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5C5959" w:rsidRDefault="005C5959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p w:rsidR="005C5959" w:rsidRDefault="005C5959" w:rsidP="004D406B">
      <w:pPr>
        <w:spacing w:after="0" w:line="560" w:lineRule="exact"/>
        <w:jc w:val="both"/>
        <w:rPr>
          <w:rFonts w:ascii="Times New Roman" w:eastAsia="仿宋" w:hAnsi="仿宋" w:cs="Times New Roman"/>
          <w:sz w:val="30"/>
          <w:szCs w:val="30"/>
          <w:bdr w:val="none" w:sz="0" w:space="0" w:color="auto" w:frame="1"/>
        </w:rPr>
      </w:pPr>
    </w:p>
    <w:tbl>
      <w:tblPr>
        <w:tblpPr w:leftFromText="180" w:rightFromText="180" w:vertAnchor="text" w:horzAnchor="page" w:tblpX="1667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D406B" w:rsidTr="00DA0A50">
        <w:trPr>
          <w:trHeight w:val="567"/>
        </w:trPr>
        <w:tc>
          <w:tcPr>
            <w:tcW w:w="8820" w:type="dxa"/>
            <w:tcBorders>
              <w:left w:val="nil"/>
              <w:right w:val="nil"/>
            </w:tcBorders>
          </w:tcPr>
          <w:p w:rsidR="004D406B" w:rsidRPr="004D406B" w:rsidRDefault="004D406B" w:rsidP="004D406B">
            <w:pPr>
              <w:tabs>
                <w:tab w:val="left" w:pos="8292"/>
              </w:tabs>
              <w:spacing w:line="520" w:lineRule="exact"/>
              <w:ind w:right="312"/>
              <w:rPr>
                <w:rFonts w:ascii="仿宋_GB2312" w:eastAsia="仿宋_GB2312" w:hAnsi="宋体" w:cs="仿宋_GB2312"/>
                <w:color w:val="000000" w:themeColor="text1"/>
                <w:spacing w:val="-6"/>
                <w:sz w:val="28"/>
                <w:szCs w:val="28"/>
              </w:rPr>
            </w:pPr>
            <w:r w:rsidRPr="004D406B"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>中共江苏食品药品职业技术学院委员会办公室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4D406B"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>20</w:t>
            </w:r>
            <w:r w:rsidRPr="004D406B">
              <w:rPr>
                <w:rFonts w:ascii="仿宋_GB2312" w:eastAsia="仿宋_GB2312" w:hAnsi="宋体" w:cs="仿宋_GB2312"/>
                <w:color w:val="000000" w:themeColor="text1"/>
                <w:spacing w:val="-6"/>
                <w:sz w:val="28"/>
                <w:szCs w:val="28"/>
              </w:rPr>
              <w:t>1</w:t>
            </w:r>
            <w:r w:rsidRPr="004D406B"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>9年6月</w:t>
            </w:r>
            <w:r w:rsidR="009935A6"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>26</w:t>
            </w:r>
            <w:r w:rsidRPr="004D406B">
              <w:rPr>
                <w:rFonts w:ascii="仿宋_GB2312" w:eastAsia="仿宋_GB2312" w:hAnsi="宋体" w:cs="仿宋_GB2312" w:hint="eastAsia"/>
                <w:color w:val="000000" w:themeColor="text1"/>
                <w:spacing w:val="-6"/>
                <w:sz w:val="28"/>
                <w:szCs w:val="28"/>
              </w:rPr>
              <w:t>日印发</w:t>
            </w:r>
          </w:p>
        </w:tc>
      </w:tr>
    </w:tbl>
    <w:p w:rsidR="004D406B" w:rsidRPr="00662D6D" w:rsidRDefault="004D406B" w:rsidP="004D406B">
      <w:pPr>
        <w:spacing w:after="0" w:line="560" w:lineRule="exact"/>
        <w:jc w:val="both"/>
        <w:rPr>
          <w:rFonts w:ascii="Times New Roman" w:eastAsia="仿宋" w:hAnsi="Times New Roman" w:cs="Times New Roman"/>
          <w:sz w:val="30"/>
          <w:szCs w:val="30"/>
        </w:rPr>
      </w:pPr>
    </w:p>
    <w:sectPr w:rsidR="004D406B" w:rsidRPr="00662D6D" w:rsidSect="004358A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EA" w:rsidRDefault="000039EA" w:rsidP="00294A21">
      <w:pPr>
        <w:spacing w:after="0"/>
      </w:pPr>
      <w:r>
        <w:separator/>
      </w:r>
    </w:p>
  </w:endnote>
  <w:endnote w:type="continuationSeparator" w:id="0">
    <w:p w:rsidR="000039EA" w:rsidRDefault="000039EA" w:rsidP="00294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906519"/>
      <w:docPartObj>
        <w:docPartGallery w:val="Page Numbers (Bottom of Page)"/>
        <w:docPartUnique/>
      </w:docPartObj>
    </w:sdtPr>
    <w:sdtEndPr/>
    <w:sdtContent>
      <w:p w:rsidR="00294A21" w:rsidRDefault="00AF6A03">
        <w:pPr>
          <w:pStyle w:val="a5"/>
          <w:jc w:val="center"/>
        </w:pPr>
        <w:r>
          <w:fldChar w:fldCharType="begin"/>
        </w:r>
        <w:r w:rsidR="00294A21">
          <w:instrText>PAGE   \* MERGEFORMAT</w:instrText>
        </w:r>
        <w:r>
          <w:fldChar w:fldCharType="separate"/>
        </w:r>
        <w:r w:rsidR="005E1D5A" w:rsidRPr="005E1D5A">
          <w:rPr>
            <w:noProof/>
            <w:lang w:val="zh-CN"/>
          </w:rPr>
          <w:t>1</w:t>
        </w:r>
        <w:r>
          <w:fldChar w:fldCharType="end"/>
        </w:r>
      </w:p>
    </w:sdtContent>
  </w:sdt>
  <w:p w:rsidR="00294A21" w:rsidRDefault="00294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EA" w:rsidRDefault="000039EA" w:rsidP="00294A21">
      <w:pPr>
        <w:spacing w:after="0"/>
      </w:pPr>
      <w:r>
        <w:separator/>
      </w:r>
    </w:p>
  </w:footnote>
  <w:footnote w:type="continuationSeparator" w:id="0">
    <w:p w:rsidR="000039EA" w:rsidRDefault="000039EA" w:rsidP="00294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27" w:rsidRDefault="00C95727" w:rsidP="00E2176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578A3E"/>
    <w:multiLevelType w:val="singleLevel"/>
    <w:tmpl w:val="EC578A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0A31A90"/>
    <w:multiLevelType w:val="singleLevel"/>
    <w:tmpl w:val="30A31A9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3C7EB4"/>
    <w:multiLevelType w:val="singleLevel"/>
    <w:tmpl w:val="353C7EB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39EA"/>
    <w:rsid w:val="0000785A"/>
    <w:rsid w:val="000166E0"/>
    <w:rsid w:val="00016E4F"/>
    <w:rsid w:val="000278F9"/>
    <w:rsid w:val="00027CDA"/>
    <w:rsid w:val="00032324"/>
    <w:rsid w:val="00035A06"/>
    <w:rsid w:val="00041620"/>
    <w:rsid w:val="000509AE"/>
    <w:rsid w:val="00057B58"/>
    <w:rsid w:val="00057C25"/>
    <w:rsid w:val="000651A0"/>
    <w:rsid w:val="00065837"/>
    <w:rsid w:val="000801E6"/>
    <w:rsid w:val="00086694"/>
    <w:rsid w:val="00097B60"/>
    <w:rsid w:val="000A14F5"/>
    <w:rsid w:val="000C7206"/>
    <w:rsid w:val="000D6138"/>
    <w:rsid w:val="00113028"/>
    <w:rsid w:val="0012217F"/>
    <w:rsid w:val="00156557"/>
    <w:rsid w:val="00171D26"/>
    <w:rsid w:val="0018038E"/>
    <w:rsid w:val="00190959"/>
    <w:rsid w:val="0019569D"/>
    <w:rsid w:val="0019771E"/>
    <w:rsid w:val="001A0218"/>
    <w:rsid w:val="001A4D49"/>
    <w:rsid w:val="001A4E32"/>
    <w:rsid w:val="001A5237"/>
    <w:rsid w:val="001B5F24"/>
    <w:rsid w:val="001E56CD"/>
    <w:rsid w:val="001F30E3"/>
    <w:rsid w:val="001F3562"/>
    <w:rsid w:val="00215C70"/>
    <w:rsid w:val="00265E7D"/>
    <w:rsid w:val="0028138C"/>
    <w:rsid w:val="002840D7"/>
    <w:rsid w:val="00294A21"/>
    <w:rsid w:val="002A2151"/>
    <w:rsid w:val="00323B43"/>
    <w:rsid w:val="003300B3"/>
    <w:rsid w:val="003301C5"/>
    <w:rsid w:val="00357D40"/>
    <w:rsid w:val="003659BD"/>
    <w:rsid w:val="00365E24"/>
    <w:rsid w:val="003871AC"/>
    <w:rsid w:val="00390843"/>
    <w:rsid w:val="003D1CC2"/>
    <w:rsid w:val="003D37D8"/>
    <w:rsid w:val="003D41DD"/>
    <w:rsid w:val="00417258"/>
    <w:rsid w:val="00426133"/>
    <w:rsid w:val="00431741"/>
    <w:rsid w:val="004358AB"/>
    <w:rsid w:val="00440886"/>
    <w:rsid w:val="00443262"/>
    <w:rsid w:val="00453E02"/>
    <w:rsid w:val="00473EC7"/>
    <w:rsid w:val="004D406B"/>
    <w:rsid w:val="004E1BBF"/>
    <w:rsid w:val="004E3199"/>
    <w:rsid w:val="00547C9F"/>
    <w:rsid w:val="00560738"/>
    <w:rsid w:val="00560F66"/>
    <w:rsid w:val="00562E25"/>
    <w:rsid w:val="00564123"/>
    <w:rsid w:val="00566EF3"/>
    <w:rsid w:val="00573767"/>
    <w:rsid w:val="005827E9"/>
    <w:rsid w:val="00582E73"/>
    <w:rsid w:val="0059257E"/>
    <w:rsid w:val="005B0DFB"/>
    <w:rsid w:val="005C5959"/>
    <w:rsid w:val="005E1D5A"/>
    <w:rsid w:val="005E5576"/>
    <w:rsid w:val="005F7625"/>
    <w:rsid w:val="00644513"/>
    <w:rsid w:val="00645B8C"/>
    <w:rsid w:val="00662D6D"/>
    <w:rsid w:val="006B4991"/>
    <w:rsid w:val="006E3D4F"/>
    <w:rsid w:val="006F66EE"/>
    <w:rsid w:val="00707A30"/>
    <w:rsid w:val="00733CE1"/>
    <w:rsid w:val="00751C33"/>
    <w:rsid w:val="00777533"/>
    <w:rsid w:val="007A43B6"/>
    <w:rsid w:val="007E2945"/>
    <w:rsid w:val="008221C4"/>
    <w:rsid w:val="00823170"/>
    <w:rsid w:val="008240E3"/>
    <w:rsid w:val="008433D8"/>
    <w:rsid w:val="008659D1"/>
    <w:rsid w:val="008A0BB5"/>
    <w:rsid w:val="008A18AF"/>
    <w:rsid w:val="008B7726"/>
    <w:rsid w:val="008C141C"/>
    <w:rsid w:val="008C78DB"/>
    <w:rsid w:val="008D1545"/>
    <w:rsid w:val="008D2EA0"/>
    <w:rsid w:val="008D2EF0"/>
    <w:rsid w:val="00911387"/>
    <w:rsid w:val="009136E1"/>
    <w:rsid w:val="00922035"/>
    <w:rsid w:val="00934114"/>
    <w:rsid w:val="00992759"/>
    <w:rsid w:val="009935A6"/>
    <w:rsid w:val="009972F9"/>
    <w:rsid w:val="009C6E93"/>
    <w:rsid w:val="009D615D"/>
    <w:rsid w:val="009D7187"/>
    <w:rsid w:val="009E69AA"/>
    <w:rsid w:val="009F0BE2"/>
    <w:rsid w:val="009F1277"/>
    <w:rsid w:val="00A13111"/>
    <w:rsid w:val="00A30A36"/>
    <w:rsid w:val="00A51727"/>
    <w:rsid w:val="00A60A5E"/>
    <w:rsid w:val="00A65BEF"/>
    <w:rsid w:val="00A70323"/>
    <w:rsid w:val="00A80908"/>
    <w:rsid w:val="00AE13AD"/>
    <w:rsid w:val="00AE4BAA"/>
    <w:rsid w:val="00AF6A03"/>
    <w:rsid w:val="00B27B5F"/>
    <w:rsid w:val="00B327AF"/>
    <w:rsid w:val="00B35468"/>
    <w:rsid w:val="00B53D4E"/>
    <w:rsid w:val="00B55CB1"/>
    <w:rsid w:val="00B8097D"/>
    <w:rsid w:val="00B80B19"/>
    <w:rsid w:val="00B826FC"/>
    <w:rsid w:val="00B874F8"/>
    <w:rsid w:val="00BB6DCE"/>
    <w:rsid w:val="00BE676A"/>
    <w:rsid w:val="00BF1FE3"/>
    <w:rsid w:val="00C12556"/>
    <w:rsid w:val="00C21AC5"/>
    <w:rsid w:val="00C37BD2"/>
    <w:rsid w:val="00C716CD"/>
    <w:rsid w:val="00C83E36"/>
    <w:rsid w:val="00C94086"/>
    <w:rsid w:val="00C95727"/>
    <w:rsid w:val="00CE69CE"/>
    <w:rsid w:val="00D02ACA"/>
    <w:rsid w:val="00D14CEA"/>
    <w:rsid w:val="00D31D50"/>
    <w:rsid w:val="00D352F4"/>
    <w:rsid w:val="00D47899"/>
    <w:rsid w:val="00D76131"/>
    <w:rsid w:val="00D95B3A"/>
    <w:rsid w:val="00DA0F71"/>
    <w:rsid w:val="00DB63F0"/>
    <w:rsid w:val="00DD11B5"/>
    <w:rsid w:val="00DF47BC"/>
    <w:rsid w:val="00DF6B93"/>
    <w:rsid w:val="00E05874"/>
    <w:rsid w:val="00E21766"/>
    <w:rsid w:val="00E43288"/>
    <w:rsid w:val="00E479C3"/>
    <w:rsid w:val="00E64286"/>
    <w:rsid w:val="00E7583F"/>
    <w:rsid w:val="00E903C3"/>
    <w:rsid w:val="00EA71F1"/>
    <w:rsid w:val="00EC0977"/>
    <w:rsid w:val="00EC5904"/>
    <w:rsid w:val="00EE0607"/>
    <w:rsid w:val="00EF1282"/>
    <w:rsid w:val="00F166A7"/>
    <w:rsid w:val="00F51111"/>
    <w:rsid w:val="00F51DBD"/>
    <w:rsid w:val="00F53494"/>
    <w:rsid w:val="00FB5612"/>
    <w:rsid w:val="00FC7664"/>
    <w:rsid w:val="00FD6770"/>
    <w:rsid w:val="00FE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F2D6F-AFCA-4592-8E66-58FF94B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A2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A21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A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A21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A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A21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0651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23E0-773D-4B25-BF0F-6614E712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李红</cp:lastModifiedBy>
  <cp:revision>2</cp:revision>
  <cp:lastPrinted>2018-10-29T09:31:00Z</cp:lastPrinted>
  <dcterms:created xsi:type="dcterms:W3CDTF">2019-07-03T02:25:00Z</dcterms:created>
  <dcterms:modified xsi:type="dcterms:W3CDTF">2019-07-03T02:25:00Z</dcterms:modified>
</cp:coreProperties>
</file>